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C8" w:rsidRDefault="00A67CC8" w:rsidP="00A67CC8">
      <w:r>
        <w:t>Village of Goshen</w:t>
      </w:r>
    </w:p>
    <w:p w:rsidR="00A67CC8" w:rsidRDefault="00A67CC8" w:rsidP="00A67CC8">
      <w:r>
        <w:t>Planning Board Meeting</w:t>
      </w:r>
    </w:p>
    <w:p w:rsidR="00A67CC8" w:rsidRDefault="00445E19" w:rsidP="00A67CC8">
      <w:r>
        <w:t>October 22</w:t>
      </w:r>
      <w:r w:rsidR="00A67CC8">
        <w:t>, 2019</w:t>
      </w:r>
    </w:p>
    <w:p w:rsidR="00A67CC8" w:rsidRDefault="00A67CC8" w:rsidP="00A67CC8"/>
    <w:p w:rsidR="00A67CC8" w:rsidRDefault="00A67CC8" w:rsidP="00A67CC8"/>
    <w:p w:rsidR="00A67CC8" w:rsidRDefault="00A67CC8" w:rsidP="00A67CC8"/>
    <w:p w:rsidR="00A67CC8" w:rsidRDefault="00A67CC8" w:rsidP="00A67CC8">
      <w:r>
        <w:t>Members present:</w:t>
      </w:r>
      <w:r>
        <w:tab/>
        <w:t>Elaine McClung, Chairperson</w:t>
      </w:r>
    </w:p>
    <w:p w:rsidR="00A67CC8" w:rsidRDefault="00A67CC8" w:rsidP="00A67CC8">
      <w:r>
        <w:tab/>
      </w:r>
      <w:r>
        <w:tab/>
      </w:r>
      <w:r>
        <w:tab/>
        <w:t>Adam Boese</w:t>
      </w:r>
    </w:p>
    <w:p w:rsidR="00A67CC8" w:rsidRDefault="00A67CC8" w:rsidP="00A67CC8">
      <w:r>
        <w:tab/>
      </w:r>
      <w:r>
        <w:tab/>
      </w:r>
      <w:r>
        <w:tab/>
        <w:t xml:space="preserve">Sal LaBruna </w:t>
      </w:r>
    </w:p>
    <w:p w:rsidR="00A67CC8" w:rsidRDefault="00A67CC8" w:rsidP="00A67CC8">
      <w:r>
        <w:tab/>
      </w:r>
      <w:r>
        <w:tab/>
      </w:r>
      <w:r>
        <w:tab/>
        <w:t>Molly O’Donnell</w:t>
      </w:r>
    </w:p>
    <w:p w:rsidR="00A67CC8" w:rsidRDefault="00A67CC8" w:rsidP="00A67CC8">
      <w:r>
        <w:tab/>
      </w:r>
      <w:r>
        <w:tab/>
      </w:r>
      <w:r>
        <w:tab/>
        <w:t>Michael Torelli</w:t>
      </w:r>
    </w:p>
    <w:p w:rsidR="00A67CC8" w:rsidRDefault="00A67CC8" w:rsidP="00A67CC8"/>
    <w:p w:rsidR="00A67CC8" w:rsidRDefault="00A67CC8" w:rsidP="00A67CC8"/>
    <w:p w:rsidR="00A67CC8" w:rsidRDefault="00A67CC8" w:rsidP="00A67CC8">
      <w:r>
        <w:t>Also present:</w:t>
      </w:r>
      <w:r>
        <w:tab/>
      </w:r>
      <w:r>
        <w:tab/>
        <w:t>David Donovan, Esq., PB Attorney</w:t>
      </w:r>
    </w:p>
    <w:p w:rsidR="00A67CC8" w:rsidRDefault="00A67CC8" w:rsidP="00A67CC8">
      <w:r>
        <w:tab/>
      </w:r>
      <w:r>
        <w:tab/>
      </w:r>
      <w:r>
        <w:tab/>
        <w:t xml:space="preserve">Kristen O’Donnell, Village Planner, </w:t>
      </w:r>
      <w:proofErr w:type="spellStart"/>
      <w:r>
        <w:t>Lanc</w:t>
      </w:r>
      <w:proofErr w:type="spellEnd"/>
      <w:r>
        <w:t xml:space="preserve"> and Tully</w:t>
      </w:r>
    </w:p>
    <w:p w:rsidR="00A67CC8" w:rsidRDefault="00A67CC8" w:rsidP="00A67CC8">
      <w:r>
        <w:tab/>
      </w:r>
      <w:r>
        <w:tab/>
      </w:r>
      <w:r>
        <w:tab/>
      </w:r>
      <w:r>
        <w:tab/>
      </w:r>
      <w:r>
        <w:tab/>
      </w:r>
      <w:r>
        <w:tab/>
      </w:r>
    </w:p>
    <w:p w:rsidR="00A67CC8" w:rsidRDefault="00A67CC8" w:rsidP="00A67CC8"/>
    <w:p w:rsidR="00A67CC8" w:rsidRDefault="00A67CC8" w:rsidP="00A67CC8"/>
    <w:p w:rsidR="00A67CC8" w:rsidRDefault="00A67CC8" w:rsidP="00A67CC8">
      <w:r>
        <w:t>Chairperson McClung called the Meeting to order at 7:30 p.m. and led those present in the Pledge of Allegiance.</w:t>
      </w:r>
    </w:p>
    <w:p w:rsidR="00A67CC8" w:rsidRDefault="00A67CC8" w:rsidP="00A67CC8"/>
    <w:p w:rsidR="00A67CC8" w:rsidRDefault="00A67CC8" w:rsidP="00A67CC8"/>
    <w:p w:rsidR="00A67CC8" w:rsidRDefault="00A67CC8" w:rsidP="00A67CC8"/>
    <w:p w:rsidR="00A67CC8" w:rsidRDefault="00A67CC8" w:rsidP="00A67CC8">
      <w:pPr>
        <w:rPr>
          <w:u w:val="single"/>
        </w:rPr>
      </w:pPr>
      <w:r>
        <w:rPr>
          <w:u w:val="single"/>
        </w:rPr>
        <w:t>APPLICANTS BEFORE THE BOARD</w:t>
      </w:r>
    </w:p>
    <w:p w:rsidR="00A67CC8" w:rsidRDefault="00A67CC8" w:rsidP="00A67CC8">
      <w:pPr>
        <w:rPr>
          <w:u w:val="single"/>
        </w:rPr>
      </w:pPr>
    </w:p>
    <w:p w:rsidR="00A67CC8" w:rsidRDefault="00A67CC8" w:rsidP="00A67CC8">
      <w:r>
        <w:t>Grout Group, LLC, f/Blue Rhino</w:t>
      </w:r>
      <w:r w:rsidR="007D4032">
        <w:t xml:space="preserve">; Quick </w:t>
      </w:r>
      <w:proofErr w:type="spellStart"/>
      <w:r w:rsidR="007D4032">
        <w:t>Chek</w:t>
      </w:r>
      <w:proofErr w:type="spellEnd"/>
      <w:r w:rsidR="007D4032">
        <w:t xml:space="preserve">; 119-2-1; 79 Matthews Street; </w:t>
      </w:r>
      <w:r w:rsidR="00E005DA">
        <w:t>Designated Shopping (</w:t>
      </w:r>
      <w:r w:rsidR="007D4032">
        <w:t>DS</w:t>
      </w:r>
      <w:r w:rsidR="00E005DA">
        <w:t>)</w:t>
      </w:r>
      <w:r w:rsidR="007D4032">
        <w:t xml:space="preserve"> Zoning District</w:t>
      </w:r>
    </w:p>
    <w:p w:rsidR="007D4032" w:rsidRDefault="007D4032" w:rsidP="00A67CC8"/>
    <w:p w:rsidR="00E261B7" w:rsidRDefault="00E261B7" w:rsidP="00A67CC8">
      <w:r>
        <w:t>There was no one present to present the application.</w:t>
      </w:r>
    </w:p>
    <w:p w:rsidR="00E261B7" w:rsidRDefault="00E261B7" w:rsidP="00A67CC8"/>
    <w:p w:rsidR="00E261B7" w:rsidRDefault="00E261B7" w:rsidP="00A67CC8">
      <w:r>
        <w:t>Ms. K. O’Donnell reported that the applicant wishes to amend their Site Plan to include two steel cages to house propane tanks</w:t>
      </w:r>
      <w:r w:rsidR="00E005DA">
        <w:t>,</w:t>
      </w:r>
      <w:r>
        <w:t xml:space="preserve"> </w:t>
      </w:r>
      <w:r w:rsidR="00E005DA">
        <w:t xml:space="preserve">to be offered for sale, </w:t>
      </w:r>
      <w:r>
        <w:t>on the north side of the exterior of the building</w:t>
      </w:r>
      <w:r w:rsidR="00E005DA">
        <w:t>.</w:t>
      </w:r>
      <w:r>
        <w:t xml:space="preserve">  The application is a Type 2 action under SEQR.</w:t>
      </w:r>
    </w:p>
    <w:p w:rsidR="00E261B7" w:rsidRDefault="00E261B7" w:rsidP="00A67CC8"/>
    <w:p w:rsidR="00E261B7" w:rsidRDefault="00E261B7" w:rsidP="00A67CC8">
      <w:r>
        <w:t>Ms. O’Donnell explained that the plan is for an “exchange location” only, with no filling on site, and that the distance to the gas pumps is greater than the 72’ required.</w:t>
      </w:r>
    </w:p>
    <w:p w:rsidR="00E261B7" w:rsidRDefault="00E261B7" w:rsidP="00A67CC8"/>
    <w:p w:rsidR="00461E97" w:rsidRDefault="00161AEA" w:rsidP="00A67CC8">
      <w:r>
        <w:t>Attorney</w:t>
      </w:r>
      <w:r w:rsidR="00461E97">
        <w:t xml:space="preserve"> Donovan will provide the County with the required 239 referral.</w:t>
      </w:r>
    </w:p>
    <w:p w:rsidR="00461E97" w:rsidRDefault="00461E97" w:rsidP="00A67CC8"/>
    <w:p w:rsidR="00461E97" w:rsidRDefault="00461E97" w:rsidP="00A67CC8">
      <w:r>
        <w:t>Mr. LaBruna moved, and Mr. Boese seconded, that the Planning Board of the Village of Goshen waives the Public Hearing on the application of Grout Group, LLC for Blue Rhino.  Motion carried 5-0.</w:t>
      </w:r>
    </w:p>
    <w:p w:rsidR="00461E97" w:rsidRDefault="00461E97" w:rsidP="00A67CC8"/>
    <w:p w:rsidR="00E005DA" w:rsidRDefault="00E005DA" w:rsidP="00A67CC8"/>
    <w:p w:rsidR="007D4032" w:rsidRDefault="007D4032" w:rsidP="00A67CC8">
      <w:r>
        <w:tab/>
      </w:r>
    </w:p>
    <w:p w:rsidR="007D4032" w:rsidRDefault="007D4032" w:rsidP="00A67CC8"/>
    <w:p w:rsidR="00A67CC8" w:rsidRDefault="00A67CC8" w:rsidP="00A67CC8">
      <w:r>
        <w:t>Southside Commerce Center; Police Drive; 121-1-1.32 (and 13-1-15.1 Town of Goshen)</w:t>
      </w:r>
    </w:p>
    <w:p w:rsidR="00A67CC8" w:rsidRDefault="00A67CC8" w:rsidP="00A67CC8">
      <w:r>
        <w:t>Industrial Park</w:t>
      </w:r>
      <w:r w:rsidR="00E005DA">
        <w:t xml:space="preserve"> (IP)</w:t>
      </w:r>
      <w:r>
        <w:t xml:space="preserve"> Zon</w:t>
      </w:r>
      <w:r w:rsidR="00E005DA">
        <w:t>ing District</w:t>
      </w:r>
      <w:r w:rsidR="00461E97">
        <w:t xml:space="preserve"> – response to Ms. K. O’Donnell’s comments</w:t>
      </w:r>
    </w:p>
    <w:p w:rsidR="00A67CC8" w:rsidRDefault="00A67CC8" w:rsidP="00A67CC8"/>
    <w:p w:rsidR="00A67CC8" w:rsidRDefault="00461E97" w:rsidP="00A67CC8">
      <w:r>
        <w:t>There was no one present to represent the applicant.</w:t>
      </w:r>
    </w:p>
    <w:p w:rsidR="00461E97" w:rsidRDefault="00461E97" w:rsidP="00A67CC8"/>
    <w:p w:rsidR="001A2263" w:rsidRDefault="00461E97" w:rsidP="00A67CC8">
      <w:r>
        <w:t xml:space="preserve">Ms. O’Donnell spoke briefly about the Southside Commerce Center </w:t>
      </w:r>
      <w:r w:rsidR="001A2263">
        <w:t>application</w:t>
      </w:r>
      <w:r>
        <w:t xml:space="preserve">, which </w:t>
      </w:r>
      <w:proofErr w:type="spellStart"/>
      <w:r>
        <w:t>Lanc</w:t>
      </w:r>
      <w:proofErr w:type="spellEnd"/>
      <w:r>
        <w:t xml:space="preserve"> &amp; Tully continues </w:t>
      </w:r>
      <w:r w:rsidR="001A2263">
        <w:t xml:space="preserve">to review </w:t>
      </w:r>
      <w:r>
        <w:t xml:space="preserve">following Mr. </w:t>
      </w:r>
      <w:proofErr w:type="spellStart"/>
      <w:r>
        <w:t>Torro’s</w:t>
      </w:r>
      <w:proofErr w:type="spellEnd"/>
      <w:r>
        <w:t xml:space="preserve"> addressing of</w:t>
      </w:r>
      <w:r w:rsidR="001A2263">
        <w:t xml:space="preserve"> some of the issues presented in the comment letter.  </w:t>
      </w:r>
    </w:p>
    <w:p w:rsidR="001A2263" w:rsidRDefault="001A2263" w:rsidP="00A67CC8"/>
    <w:p w:rsidR="001A2263" w:rsidRDefault="001A2263" w:rsidP="00A67CC8">
      <w:r>
        <w:t xml:space="preserve">Ms. O’Donnell noted that no action needs to be taken as this was just a status update, and that they are moving along.  Mr. </w:t>
      </w:r>
      <w:proofErr w:type="spellStart"/>
      <w:r>
        <w:t>Torro</w:t>
      </w:r>
      <w:proofErr w:type="spellEnd"/>
      <w:r>
        <w:t xml:space="preserve"> is aware that he needs to submit a new site plan.</w:t>
      </w:r>
    </w:p>
    <w:p w:rsidR="001A2263" w:rsidRDefault="001A2263" w:rsidP="00A67CC8"/>
    <w:p w:rsidR="001A2263" w:rsidRDefault="001A2263" w:rsidP="00A67CC8"/>
    <w:p w:rsidR="001A2263" w:rsidRDefault="001A2263" w:rsidP="00A67CC8"/>
    <w:p w:rsidR="001A2263" w:rsidRDefault="001A2263" w:rsidP="00A67CC8"/>
    <w:p w:rsidR="001A2263" w:rsidRDefault="001A2263" w:rsidP="00A67CC8"/>
    <w:p w:rsidR="00A67CC8" w:rsidRDefault="000448E1" w:rsidP="00A67CC8">
      <w:r>
        <w:t>4 New Street, LLC; 111-15-9, 10, &amp; 11; Central Shopping (CS) and Architectural Design District (ADD)</w:t>
      </w:r>
    </w:p>
    <w:p w:rsidR="000448E1" w:rsidRDefault="000448E1" w:rsidP="00A67CC8"/>
    <w:p w:rsidR="000448E1" w:rsidRDefault="000448E1" w:rsidP="00A67CC8">
      <w:r>
        <w:t>Board members expressed their agreement that they had received the letter from Mr. Esposito regarding this application on October 21, 2019.  The letter requested a postponement of the matter until the November 26, 2019 Planning Board Meeting.</w:t>
      </w:r>
    </w:p>
    <w:p w:rsidR="000448E1" w:rsidRDefault="000448E1" w:rsidP="00A67CC8"/>
    <w:p w:rsidR="000448E1" w:rsidRDefault="00161AEA" w:rsidP="00A67CC8">
      <w:r>
        <w:t>Attorney</w:t>
      </w:r>
      <w:r w:rsidR="000448E1">
        <w:t xml:space="preserve"> Donovan noted that no decision was made on the application at the recent Zoning Board of Appeals Meeting.</w:t>
      </w:r>
    </w:p>
    <w:p w:rsidR="000448E1" w:rsidRDefault="000448E1" w:rsidP="00A67CC8"/>
    <w:p w:rsidR="000448E1" w:rsidRDefault="000448E1" w:rsidP="00A67CC8">
      <w:r>
        <w:t>On a motion by Ms. O’Donnell, seconded by Mr. Torelli, the Planning Board agreed to continue the Public Hearing at the November Meeting.  Motion carried 5-0.</w:t>
      </w:r>
    </w:p>
    <w:p w:rsidR="000448E1" w:rsidRDefault="000448E1" w:rsidP="00A67CC8"/>
    <w:p w:rsidR="00E005DA" w:rsidRDefault="00E005DA" w:rsidP="00A67CC8"/>
    <w:p w:rsidR="000448E1" w:rsidRDefault="000448E1" w:rsidP="00A67CC8"/>
    <w:p w:rsidR="000448E1" w:rsidRDefault="000448E1" w:rsidP="00A67CC8"/>
    <w:p w:rsidR="00A67CC8" w:rsidRDefault="00A67CC8" w:rsidP="00A67CC8">
      <w:r>
        <w:t xml:space="preserve">The Knolls of Goshen, 104-2-40, 41, </w:t>
      </w:r>
      <w:r w:rsidR="00E005DA">
        <w:t>Rural Density Residential (</w:t>
      </w:r>
      <w:r>
        <w:t>RR</w:t>
      </w:r>
      <w:r w:rsidR="00E005DA">
        <w:t>)</w:t>
      </w:r>
      <w:r>
        <w:t xml:space="preserve"> Zon</w:t>
      </w:r>
      <w:r w:rsidR="00E005DA">
        <w:t>ing District</w:t>
      </w:r>
      <w:r>
        <w:t xml:space="preserve"> – Discussion</w:t>
      </w:r>
    </w:p>
    <w:p w:rsidR="00A67CC8" w:rsidRDefault="00A67CC8" w:rsidP="00A67CC8"/>
    <w:p w:rsidR="00A67CC8" w:rsidRDefault="00A67CC8" w:rsidP="00A67CC8">
      <w:r>
        <w:t>Representing the Applicant:</w:t>
      </w:r>
      <w:r w:rsidR="00DC643B">
        <w:t xml:space="preserve">  </w:t>
      </w:r>
      <w:r>
        <w:t xml:space="preserve">Mark </w:t>
      </w:r>
      <w:proofErr w:type="spellStart"/>
      <w:r>
        <w:t>Siemers</w:t>
      </w:r>
      <w:proofErr w:type="spellEnd"/>
      <w:r>
        <w:t>, PE</w:t>
      </w:r>
    </w:p>
    <w:p w:rsidR="00A67CC8" w:rsidRDefault="00A67CC8" w:rsidP="00A67CC8"/>
    <w:p w:rsidR="00A67CC8" w:rsidRDefault="00A67CC8" w:rsidP="00A67CC8"/>
    <w:p w:rsidR="003B7ACC" w:rsidRDefault="003B7ACC" w:rsidP="00A67CC8">
      <w:r>
        <w:t xml:space="preserve">Ms. K. O’Donnell gave an update on the applicant’s progress since the last Meeting.  </w:t>
      </w:r>
      <w:r w:rsidR="006A7B4F">
        <w:t xml:space="preserve">They have retained a Biologist to </w:t>
      </w:r>
      <w:r w:rsidR="00233203">
        <w:t>re-</w:t>
      </w:r>
      <w:r w:rsidR="006A7B4F">
        <w:t xml:space="preserve">delineate the wetlands, and contracted with a geological service to find out how deep the rock is.  </w:t>
      </w:r>
      <w:r>
        <w:t xml:space="preserve"> </w:t>
      </w:r>
    </w:p>
    <w:p w:rsidR="003B7ACC" w:rsidRDefault="003B7ACC" w:rsidP="00A67CC8"/>
    <w:p w:rsidR="00A67CC8" w:rsidRDefault="00A67CC8" w:rsidP="00A67CC8">
      <w:r>
        <w:t xml:space="preserve">Mr. </w:t>
      </w:r>
      <w:proofErr w:type="spellStart"/>
      <w:r>
        <w:t>Siemers</w:t>
      </w:r>
      <w:proofErr w:type="spellEnd"/>
      <w:r>
        <w:t xml:space="preserve"> provided </w:t>
      </w:r>
      <w:r w:rsidR="00233203">
        <w:t>further</w:t>
      </w:r>
      <w:r>
        <w:t xml:space="preserve"> </w:t>
      </w:r>
      <w:r w:rsidR="00233203">
        <w:t xml:space="preserve">status </w:t>
      </w:r>
      <w:r>
        <w:t xml:space="preserve">on the </w:t>
      </w:r>
      <w:r w:rsidR="00233203">
        <w:t xml:space="preserve">work being done, including his recent meeting with Mr. Tully, and requested a 90-day extension of the approval.  </w:t>
      </w:r>
      <w:r>
        <w:t xml:space="preserve">  </w:t>
      </w:r>
    </w:p>
    <w:p w:rsidR="00A67CC8" w:rsidRDefault="00A67CC8" w:rsidP="00A67CC8"/>
    <w:p w:rsidR="00A67CC8" w:rsidRDefault="00161AEA" w:rsidP="00A67CC8">
      <w:r>
        <w:t>Attorney</w:t>
      </w:r>
      <w:r w:rsidR="00A67CC8">
        <w:t xml:space="preserve"> Donovan reminded the Board that the project has conditional final approval.</w:t>
      </w:r>
    </w:p>
    <w:p w:rsidR="00233203" w:rsidRDefault="00233203" w:rsidP="00A67CC8"/>
    <w:p w:rsidR="00233203" w:rsidRDefault="00233203" w:rsidP="00A67CC8">
      <w:r>
        <w:t xml:space="preserve">On a motion by Mr. </w:t>
      </w:r>
      <w:r w:rsidR="00FE3F83">
        <w:t>Torelli, seconded by Mr. LaBruna, the conditional final approval given to The Knolls of Goshen was extended to the January Meeting.  Motion carried 5-0.</w:t>
      </w:r>
    </w:p>
    <w:p w:rsidR="00A67CC8" w:rsidRDefault="00A67CC8" w:rsidP="00A67CC8"/>
    <w:p w:rsidR="00FE3F83" w:rsidRDefault="00FE3F83" w:rsidP="00A67CC8"/>
    <w:p w:rsidR="00E005DA" w:rsidRDefault="00E005DA" w:rsidP="00A67CC8"/>
    <w:p w:rsidR="00A67CC8" w:rsidRDefault="00A67CC8" w:rsidP="00A67CC8"/>
    <w:p w:rsidR="00A67CC8" w:rsidRDefault="00A67CC8" w:rsidP="00A67CC8">
      <w:r>
        <w:t xml:space="preserve">On a motion by Ms. O’Donnell, seconded by Mr. Torelli, the Minutes of the </w:t>
      </w:r>
      <w:r w:rsidR="00FE3F83">
        <w:t xml:space="preserve">September </w:t>
      </w:r>
      <w:r>
        <w:t>2</w:t>
      </w:r>
      <w:r w:rsidR="00FE3F83">
        <w:t>4</w:t>
      </w:r>
      <w:r>
        <w:t>, 2019 Planning Board Meeting</w:t>
      </w:r>
      <w:r w:rsidR="00FE3F83">
        <w:t xml:space="preserve">, and the October 7, 2019 Special </w:t>
      </w:r>
      <w:r w:rsidR="00E005DA">
        <w:t xml:space="preserve">Planning Board </w:t>
      </w:r>
      <w:r w:rsidR="00FE3F83">
        <w:t xml:space="preserve">Meeting </w:t>
      </w:r>
      <w:r>
        <w:t>were accepted.  Motion carried 5–0.</w:t>
      </w:r>
    </w:p>
    <w:p w:rsidR="00A67CC8" w:rsidRDefault="00A67CC8" w:rsidP="00A67CC8"/>
    <w:p w:rsidR="00A67CC8" w:rsidRDefault="00A67CC8" w:rsidP="00A67CC8"/>
    <w:p w:rsidR="00A67CC8" w:rsidRDefault="00A67CC8" w:rsidP="00A67CC8">
      <w:r>
        <w:t xml:space="preserve">On a motion by Mr. </w:t>
      </w:r>
      <w:r w:rsidR="00FE3F83">
        <w:t>Boese</w:t>
      </w:r>
      <w:r>
        <w:t xml:space="preserve">, seconded by Ms. O’Donnell, the Meeting was adjourned at </w:t>
      </w:r>
      <w:r w:rsidR="00FE3F83">
        <w:t>8:02</w:t>
      </w:r>
      <w:r>
        <w:t xml:space="preserve"> p.m.  Motion carried 5–0.</w:t>
      </w:r>
    </w:p>
    <w:p w:rsidR="00A67CC8" w:rsidRDefault="00A67CC8" w:rsidP="00A67CC8"/>
    <w:p w:rsidR="00A67CC8" w:rsidRDefault="00A67CC8" w:rsidP="00A67CC8"/>
    <w:p w:rsidR="00A67CC8" w:rsidRDefault="00A67CC8" w:rsidP="00A67CC8"/>
    <w:p w:rsidR="00A67CC8" w:rsidRDefault="00A67CC8" w:rsidP="00A67CC8"/>
    <w:p w:rsidR="00A67CC8" w:rsidRDefault="00A67CC8" w:rsidP="00A67CC8"/>
    <w:p w:rsidR="00A67CC8" w:rsidRDefault="00A67CC8" w:rsidP="00A67CC8"/>
    <w:p w:rsidR="00A67CC8" w:rsidRDefault="00A67CC8" w:rsidP="00A67CC8">
      <w:r>
        <w:t>Elaine McClung, Chair</w:t>
      </w:r>
    </w:p>
    <w:p w:rsidR="00A67CC8" w:rsidRDefault="00A67CC8" w:rsidP="00A67CC8"/>
    <w:p w:rsidR="00A67CC8" w:rsidRDefault="00A67CC8" w:rsidP="00A67CC8">
      <w:r>
        <w:t>Notes prepared by Meg Strobl</w:t>
      </w:r>
    </w:p>
    <w:p w:rsidR="00A67CC8" w:rsidRDefault="00A67CC8" w:rsidP="00A67CC8"/>
    <w:p w:rsidR="00A67CC8" w:rsidRDefault="00A67CC8" w:rsidP="00A67CC8"/>
    <w:p w:rsidR="008E0318" w:rsidRDefault="008E0318"/>
    <w:sectPr w:rsidR="008E0318" w:rsidSect="00A67CC8">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11" w:rsidRDefault="007E2811" w:rsidP="00A67CC8">
      <w:r>
        <w:separator/>
      </w:r>
    </w:p>
  </w:endnote>
  <w:endnote w:type="continuationSeparator" w:id="0">
    <w:p w:rsidR="007E2811" w:rsidRDefault="007E2811" w:rsidP="00A67C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2452"/>
      <w:docPartObj>
        <w:docPartGallery w:val="Page Numbers (Bottom of Page)"/>
        <w:docPartUnique/>
      </w:docPartObj>
    </w:sdtPr>
    <w:sdtContent>
      <w:p w:rsidR="00461E97" w:rsidRDefault="009A55F1">
        <w:pPr>
          <w:pStyle w:val="Footer"/>
        </w:pPr>
        <w:fldSimple w:instr=" PAGE   \* MERGEFORMAT ">
          <w:r w:rsidR="00161AEA">
            <w:rPr>
              <w:noProof/>
            </w:rPr>
            <w:t>1</w:t>
          </w:r>
        </w:fldSimple>
      </w:p>
    </w:sdtContent>
  </w:sdt>
  <w:p w:rsidR="00461E97" w:rsidRDefault="00461E97">
    <w:pPr>
      <w:pStyle w:val="Footer"/>
    </w:pPr>
    <w:r>
      <w:t>October 22,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11" w:rsidRDefault="007E2811" w:rsidP="00A67CC8">
      <w:r>
        <w:separator/>
      </w:r>
    </w:p>
  </w:footnote>
  <w:footnote w:type="continuationSeparator" w:id="0">
    <w:p w:rsidR="007E2811" w:rsidRDefault="007E2811" w:rsidP="00A67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7CC8"/>
    <w:rsid w:val="000448E1"/>
    <w:rsid w:val="0009635A"/>
    <w:rsid w:val="00161AEA"/>
    <w:rsid w:val="001A2263"/>
    <w:rsid w:val="00233203"/>
    <w:rsid w:val="003B7ACC"/>
    <w:rsid w:val="00445E19"/>
    <w:rsid w:val="00461E97"/>
    <w:rsid w:val="00560BCF"/>
    <w:rsid w:val="00585474"/>
    <w:rsid w:val="005C6288"/>
    <w:rsid w:val="0060781F"/>
    <w:rsid w:val="006A7B4F"/>
    <w:rsid w:val="007D4032"/>
    <w:rsid w:val="007E2811"/>
    <w:rsid w:val="00882F00"/>
    <w:rsid w:val="008B5067"/>
    <w:rsid w:val="008E0318"/>
    <w:rsid w:val="009838F6"/>
    <w:rsid w:val="009A55F1"/>
    <w:rsid w:val="00A67CC8"/>
    <w:rsid w:val="00C450A3"/>
    <w:rsid w:val="00DC643B"/>
    <w:rsid w:val="00E005DA"/>
    <w:rsid w:val="00E261B7"/>
    <w:rsid w:val="00FE3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7CC8"/>
    <w:pPr>
      <w:tabs>
        <w:tab w:val="center" w:pos="4680"/>
        <w:tab w:val="right" w:pos="9360"/>
      </w:tabs>
    </w:pPr>
  </w:style>
  <w:style w:type="character" w:customStyle="1" w:styleId="HeaderChar">
    <w:name w:val="Header Char"/>
    <w:basedOn w:val="DefaultParagraphFont"/>
    <w:link w:val="Header"/>
    <w:uiPriority w:val="99"/>
    <w:semiHidden/>
    <w:rsid w:val="00A67CC8"/>
  </w:style>
  <w:style w:type="paragraph" w:styleId="Footer">
    <w:name w:val="footer"/>
    <w:basedOn w:val="Normal"/>
    <w:link w:val="FooterChar"/>
    <w:uiPriority w:val="99"/>
    <w:unhideWhenUsed/>
    <w:rsid w:val="00A67CC8"/>
    <w:pPr>
      <w:tabs>
        <w:tab w:val="center" w:pos="4680"/>
        <w:tab w:val="right" w:pos="9360"/>
      </w:tabs>
    </w:pPr>
  </w:style>
  <w:style w:type="character" w:customStyle="1" w:styleId="FooterChar">
    <w:name w:val="Footer Char"/>
    <w:basedOn w:val="DefaultParagraphFont"/>
    <w:link w:val="Footer"/>
    <w:uiPriority w:val="99"/>
    <w:rsid w:val="00A67CC8"/>
  </w:style>
</w:styles>
</file>

<file path=word/webSettings.xml><?xml version="1.0" encoding="utf-8"?>
<w:webSettings xmlns:r="http://schemas.openxmlformats.org/officeDocument/2006/relationships" xmlns:w="http://schemas.openxmlformats.org/wordprocessingml/2006/main">
  <w:divs>
    <w:div w:id="5617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meg</cp:lastModifiedBy>
  <cp:revision>5</cp:revision>
  <cp:lastPrinted>2019-10-29T19:40:00Z</cp:lastPrinted>
  <dcterms:created xsi:type="dcterms:W3CDTF">2019-10-22T19:17:00Z</dcterms:created>
  <dcterms:modified xsi:type="dcterms:W3CDTF">2019-10-29T19:43:00Z</dcterms:modified>
</cp:coreProperties>
</file>